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B7CE" w14:textId="6C9CA0CD" w:rsidR="00D512E9" w:rsidRDefault="00D512E9" w:rsidP="00D512E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</w:rPr>
      </w:pPr>
      <w:r w:rsidRPr="00D512E9">
        <w:rPr>
          <w:rFonts w:ascii="Open Sans" w:hAnsi="Open Sans" w:cs="Open Sans"/>
          <w:noProof/>
          <w:color w:val="555555"/>
        </w:rPr>
        <w:drawing>
          <wp:inline distT="0" distB="0" distL="0" distR="0" wp14:anchorId="5F67405D" wp14:editId="16A1FFD2">
            <wp:extent cx="6120130" cy="18199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83E29" w14:textId="77777777" w:rsidR="00D512E9" w:rsidRDefault="00D512E9" w:rsidP="00D512E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</w:rPr>
      </w:pPr>
    </w:p>
    <w:p w14:paraId="467646C2" w14:textId="14729FBB" w:rsidR="00713752" w:rsidRPr="00713752" w:rsidRDefault="00713752" w:rsidP="00713752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b/>
          <w:bCs/>
          <w:color w:val="214263"/>
        </w:rPr>
      </w:pPr>
      <w:r w:rsidRPr="00713752">
        <w:rPr>
          <w:rFonts w:ascii="Open Sans" w:hAnsi="Open Sans" w:cs="Open Sans"/>
          <w:b/>
          <w:bCs/>
          <w:color w:val="214263"/>
        </w:rPr>
        <w:t>DIPARTIMENTO di SCIENZE POLITICHE</w:t>
      </w:r>
    </w:p>
    <w:p w14:paraId="42854AF5" w14:textId="77777777" w:rsidR="00713752" w:rsidRPr="00713752" w:rsidRDefault="00713752" w:rsidP="00713752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b/>
          <w:bCs/>
          <w:color w:val="214263"/>
        </w:rPr>
      </w:pPr>
      <w:r w:rsidRPr="00713752">
        <w:rPr>
          <w:rFonts w:ascii="Open Sans" w:hAnsi="Open Sans" w:cs="Open Sans"/>
          <w:b/>
          <w:bCs/>
          <w:color w:val="214263"/>
        </w:rPr>
        <w:t>MASTER UNIVERSITARIO DI I LIVELLO IN</w:t>
      </w:r>
    </w:p>
    <w:p w14:paraId="2D4277E3" w14:textId="45C06EED" w:rsidR="00713752" w:rsidRPr="00713752" w:rsidRDefault="00713752" w:rsidP="00713752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b/>
          <w:bCs/>
          <w:color w:val="214263"/>
        </w:rPr>
      </w:pPr>
      <w:r w:rsidRPr="00713752">
        <w:rPr>
          <w:rFonts w:ascii="Open Sans" w:hAnsi="Open Sans" w:cs="Open Sans"/>
          <w:b/>
          <w:bCs/>
          <w:color w:val="214263"/>
        </w:rPr>
        <w:t>PROGETTAZIONE E GESTIONE DI POLITICHE E PROCESSI PARTECIPATIVI</w:t>
      </w:r>
    </w:p>
    <w:p w14:paraId="525D2B2F" w14:textId="23900D43" w:rsidR="00713752" w:rsidRPr="00713752" w:rsidRDefault="00713752" w:rsidP="00713752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b/>
          <w:bCs/>
          <w:color w:val="214263"/>
        </w:rPr>
      </w:pPr>
      <w:r w:rsidRPr="00713752">
        <w:rPr>
          <w:rFonts w:ascii="Open Sans" w:hAnsi="Open Sans" w:cs="Open Sans"/>
          <w:b/>
          <w:bCs/>
          <w:color w:val="214263"/>
        </w:rPr>
        <w:t>A.A. 2021/2022</w:t>
      </w:r>
    </w:p>
    <w:p w14:paraId="29763695" w14:textId="4F1C4207" w:rsidR="00D512E9" w:rsidRPr="00713752" w:rsidRDefault="00713752" w:rsidP="00713752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b/>
          <w:bCs/>
          <w:color w:val="301D81"/>
        </w:rPr>
      </w:pPr>
      <w:r w:rsidRPr="00713752">
        <w:rPr>
          <w:rFonts w:ascii="Open Sans" w:hAnsi="Open Sans" w:cs="Open Sans"/>
          <w:b/>
          <w:bCs/>
          <w:color w:val="301D81"/>
        </w:rPr>
        <w:t>Direttore: Prof.ssa Alessandra VALASTRO</w:t>
      </w:r>
    </w:p>
    <w:p w14:paraId="4A30DEFA" w14:textId="77777777" w:rsidR="00D512E9" w:rsidRDefault="00D512E9" w:rsidP="00D512E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</w:rPr>
      </w:pPr>
    </w:p>
    <w:p w14:paraId="24068889" w14:textId="2AC86699" w:rsidR="005B5685" w:rsidRDefault="008B4886" w:rsidP="008B4886">
      <w:pPr>
        <w:pStyle w:val="NormaleWeb"/>
        <w:shd w:val="clear" w:color="auto" w:fill="FFFFFF"/>
        <w:spacing w:after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 xml:space="preserve">Il rafforzamento </w:t>
      </w:r>
      <w:r w:rsidR="005B5685">
        <w:rPr>
          <w:rFonts w:ascii="Open Sans" w:hAnsi="Open Sans" w:cs="Open Sans"/>
          <w:color w:val="555555"/>
        </w:rPr>
        <w:t>dei processi partecipativi</w:t>
      </w:r>
      <w:r w:rsidR="00CD0012">
        <w:rPr>
          <w:rFonts w:ascii="Open Sans" w:hAnsi="Open Sans" w:cs="Open Sans"/>
          <w:color w:val="555555"/>
        </w:rPr>
        <w:t>, la progettazione e</w:t>
      </w:r>
      <w:r>
        <w:rPr>
          <w:rFonts w:ascii="Open Sans" w:hAnsi="Open Sans" w:cs="Open Sans"/>
          <w:color w:val="555555"/>
        </w:rPr>
        <w:t xml:space="preserve"> </w:t>
      </w:r>
      <w:r w:rsidR="00A5346A" w:rsidRPr="00E5248F">
        <w:rPr>
          <w:rFonts w:ascii="Open Sans" w:hAnsi="Open Sans" w:cs="Open Sans"/>
          <w:color w:val="555555"/>
        </w:rPr>
        <w:t xml:space="preserve">lo sviluppo di metodi di governo </w:t>
      </w:r>
      <w:r w:rsidR="00A5346A">
        <w:rPr>
          <w:rFonts w:ascii="Open Sans" w:hAnsi="Open Sans" w:cs="Open Sans"/>
          <w:color w:val="555555"/>
        </w:rPr>
        <w:t>innovativi per</w:t>
      </w:r>
      <w:r w:rsidR="005B5685">
        <w:rPr>
          <w:rFonts w:ascii="Open Sans" w:hAnsi="Open Sans" w:cs="Open Sans"/>
          <w:color w:val="555555"/>
        </w:rPr>
        <w:t xml:space="preserve"> un </w:t>
      </w:r>
      <w:r>
        <w:rPr>
          <w:rFonts w:ascii="Open Sans" w:hAnsi="Open Sans" w:cs="Open Sans"/>
          <w:color w:val="555555"/>
        </w:rPr>
        <w:t xml:space="preserve">coinvolgimento </w:t>
      </w:r>
      <w:r w:rsidR="005B5685">
        <w:rPr>
          <w:rFonts w:ascii="Open Sans" w:hAnsi="Open Sans" w:cs="Open Sans"/>
          <w:color w:val="555555"/>
        </w:rPr>
        <w:t xml:space="preserve">più </w:t>
      </w:r>
      <w:r>
        <w:rPr>
          <w:rFonts w:ascii="Open Sans" w:hAnsi="Open Sans" w:cs="Open Sans"/>
          <w:color w:val="555555"/>
        </w:rPr>
        <w:t xml:space="preserve">efficace della </w:t>
      </w:r>
      <w:r w:rsidR="00D512E9">
        <w:rPr>
          <w:rFonts w:ascii="Open Sans" w:hAnsi="Open Sans" w:cs="Open Sans"/>
          <w:color w:val="555555"/>
        </w:rPr>
        <w:t>comunit</w:t>
      </w:r>
      <w:r>
        <w:rPr>
          <w:rFonts w:ascii="Open Sans" w:hAnsi="Open Sans" w:cs="Open Sans"/>
          <w:color w:val="555555"/>
        </w:rPr>
        <w:t>à</w:t>
      </w:r>
      <w:r w:rsidR="00D512E9">
        <w:rPr>
          <w:rFonts w:ascii="Open Sans" w:hAnsi="Open Sans" w:cs="Open Sans"/>
          <w:color w:val="555555"/>
        </w:rPr>
        <w:t xml:space="preserve"> </w:t>
      </w:r>
      <w:r w:rsidR="005B5685">
        <w:rPr>
          <w:rFonts w:ascii="Open Sans" w:hAnsi="Open Sans" w:cs="Open Sans"/>
          <w:color w:val="555555"/>
        </w:rPr>
        <w:t xml:space="preserve">nei processi decisionali e nelle </w:t>
      </w:r>
      <w:r>
        <w:rPr>
          <w:rFonts w:ascii="Open Sans" w:hAnsi="Open Sans" w:cs="Open Sans"/>
          <w:color w:val="555555"/>
        </w:rPr>
        <w:t xml:space="preserve">politiche pubbliche </w:t>
      </w:r>
      <w:r w:rsidR="00D512E9">
        <w:rPr>
          <w:rFonts w:ascii="Open Sans" w:hAnsi="Open Sans" w:cs="Open Sans"/>
          <w:color w:val="555555"/>
        </w:rPr>
        <w:t>sar</w:t>
      </w:r>
      <w:r>
        <w:rPr>
          <w:rFonts w:ascii="Open Sans" w:hAnsi="Open Sans" w:cs="Open Sans"/>
          <w:color w:val="555555"/>
        </w:rPr>
        <w:t>anno le tematiche</w:t>
      </w:r>
      <w:r w:rsidR="00D512E9">
        <w:rPr>
          <w:rFonts w:ascii="Open Sans" w:hAnsi="Open Sans" w:cs="Open Sans"/>
          <w:color w:val="555555"/>
        </w:rPr>
        <w:t xml:space="preserve"> protagonist</w:t>
      </w:r>
      <w:r>
        <w:rPr>
          <w:rFonts w:ascii="Open Sans" w:hAnsi="Open Sans" w:cs="Open Sans"/>
          <w:color w:val="555555"/>
        </w:rPr>
        <w:t>e</w:t>
      </w:r>
      <w:r w:rsidR="00D512E9">
        <w:rPr>
          <w:rFonts w:ascii="Open Sans" w:hAnsi="Open Sans" w:cs="Open Sans"/>
          <w:color w:val="555555"/>
        </w:rPr>
        <w:t xml:space="preserve"> del Master Universitario di I livello </w:t>
      </w:r>
      <w:r w:rsidRPr="008B4886">
        <w:rPr>
          <w:rFonts w:ascii="Open Sans" w:hAnsi="Open Sans" w:cs="Open Sans"/>
          <w:color w:val="555555"/>
        </w:rPr>
        <w:t>in</w:t>
      </w:r>
      <w:r>
        <w:rPr>
          <w:rFonts w:ascii="Open Sans" w:hAnsi="Open Sans" w:cs="Open Sans"/>
          <w:color w:val="555555"/>
        </w:rPr>
        <w:t xml:space="preserve"> P</w:t>
      </w:r>
      <w:r w:rsidRPr="008B4886">
        <w:rPr>
          <w:rFonts w:ascii="Open Sans" w:hAnsi="Open Sans" w:cs="Open Sans"/>
          <w:color w:val="555555"/>
        </w:rPr>
        <w:t xml:space="preserve">rogettazione e </w:t>
      </w:r>
      <w:r>
        <w:rPr>
          <w:rFonts w:ascii="Open Sans" w:hAnsi="Open Sans" w:cs="Open Sans"/>
          <w:color w:val="555555"/>
        </w:rPr>
        <w:t>G</w:t>
      </w:r>
      <w:r w:rsidRPr="008B4886">
        <w:rPr>
          <w:rFonts w:ascii="Open Sans" w:hAnsi="Open Sans" w:cs="Open Sans"/>
          <w:color w:val="555555"/>
        </w:rPr>
        <w:t xml:space="preserve">estione di </w:t>
      </w:r>
      <w:r>
        <w:rPr>
          <w:rFonts w:ascii="Open Sans" w:hAnsi="Open Sans" w:cs="Open Sans"/>
          <w:color w:val="555555"/>
        </w:rPr>
        <w:t>P</w:t>
      </w:r>
      <w:r w:rsidRPr="008B4886">
        <w:rPr>
          <w:rFonts w:ascii="Open Sans" w:hAnsi="Open Sans" w:cs="Open Sans"/>
          <w:color w:val="555555"/>
        </w:rPr>
        <w:t xml:space="preserve">olitiche e </w:t>
      </w:r>
      <w:r>
        <w:rPr>
          <w:rFonts w:ascii="Open Sans" w:hAnsi="Open Sans" w:cs="Open Sans"/>
          <w:color w:val="555555"/>
        </w:rPr>
        <w:t>P</w:t>
      </w:r>
      <w:r w:rsidRPr="008B4886">
        <w:rPr>
          <w:rFonts w:ascii="Open Sans" w:hAnsi="Open Sans" w:cs="Open Sans"/>
          <w:color w:val="555555"/>
        </w:rPr>
        <w:t xml:space="preserve">rocessi </w:t>
      </w:r>
      <w:r>
        <w:rPr>
          <w:rFonts w:ascii="Open Sans" w:hAnsi="Open Sans" w:cs="Open Sans"/>
          <w:color w:val="555555"/>
        </w:rPr>
        <w:t>P</w:t>
      </w:r>
      <w:r w:rsidRPr="008B4886">
        <w:rPr>
          <w:rFonts w:ascii="Open Sans" w:hAnsi="Open Sans" w:cs="Open Sans"/>
          <w:color w:val="555555"/>
        </w:rPr>
        <w:t>artecipativi</w:t>
      </w:r>
      <w:r>
        <w:rPr>
          <w:rFonts w:ascii="Open Sans" w:hAnsi="Open Sans" w:cs="Open Sans"/>
          <w:color w:val="555555"/>
        </w:rPr>
        <w:t>, il nuovo e attualissimo percorso formativo proposto dal</w:t>
      </w:r>
      <w:r w:rsidR="00D512E9">
        <w:rPr>
          <w:rFonts w:ascii="Open Sans" w:hAnsi="Open Sans" w:cs="Open Sans"/>
          <w:color w:val="555555"/>
        </w:rPr>
        <w:t xml:space="preserve"> Dipartimento di Scienze Politiche dell’Università di Perugia</w:t>
      </w:r>
      <w:r w:rsidR="00E5248F">
        <w:rPr>
          <w:rFonts w:ascii="Open Sans" w:hAnsi="Open Sans" w:cs="Open Sans"/>
          <w:color w:val="555555"/>
        </w:rPr>
        <w:t>.</w:t>
      </w:r>
      <w:r>
        <w:rPr>
          <w:rFonts w:ascii="Open Sans" w:hAnsi="Open Sans" w:cs="Open Sans"/>
          <w:color w:val="555555"/>
        </w:rPr>
        <w:t xml:space="preserve"> </w:t>
      </w:r>
    </w:p>
    <w:p w14:paraId="39FB786C" w14:textId="08F51D10" w:rsidR="005B5685" w:rsidRDefault="005B5685" w:rsidP="005B5685">
      <w:pPr>
        <w:pStyle w:val="NormaleWeb"/>
        <w:shd w:val="clear" w:color="auto" w:fill="FFFFFF"/>
        <w:spacing w:after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La</w:t>
      </w:r>
      <w:r w:rsidRPr="00E5248F">
        <w:rPr>
          <w:rFonts w:ascii="Open Sans" w:hAnsi="Open Sans" w:cs="Open Sans"/>
          <w:color w:val="555555"/>
        </w:rPr>
        <w:t xml:space="preserve"> necessità </w:t>
      </w:r>
      <w:r>
        <w:rPr>
          <w:rFonts w:ascii="Open Sans" w:hAnsi="Open Sans" w:cs="Open Sans"/>
          <w:color w:val="555555"/>
        </w:rPr>
        <w:t xml:space="preserve">di competenze qualificate in possesso di basi </w:t>
      </w:r>
      <w:r w:rsidRPr="00E5248F">
        <w:rPr>
          <w:rFonts w:ascii="Open Sans" w:hAnsi="Open Sans" w:cs="Open Sans"/>
          <w:color w:val="555555"/>
        </w:rPr>
        <w:t>culturali, tecniche e metodologiche necessarie per progettare e implementare politiche e processi partecipativi</w:t>
      </w:r>
      <w:r>
        <w:rPr>
          <w:rFonts w:ascii="Open Sans" w:hAnsi="Open Sans" w:cs="Open Sans"/>
          <w:color w:val="555555"/>
        </w:rPr>
        <w:t xml:space="preserve"> </w:t>
      </w:r>
      <w:r w:rsidRPr="00E5248F">
        <w:rPr>
          <w:rFonts w:ascii="Open Sans" w:hAnsi="Open Sans" w:cs="Open Sans"/>
          <w:color w:val="555555"/>
        </w:rPr>
        <w:t xml:space="preserve">è oggi acuita dalla </w:t>
      </w:r>
      <w:r w:rsidR="00851905" w:rsidRPr="00E5248F">
        <w:rPr>
          <w:rFonts w:ascii="Open Sans" w:hAnsi="Open Sans" w:cs="Open Sans"/>
          <w:color w:val="555555"/>
        </w:rPr>
        <w:t>perdurante crisi economica</w:t>
      </w:r>
      <w:r w:rsidR="00851905">
        <w:rPr>
          <w:rFonts w:ascii="Open Sans" w:hAnsi="Open Sans" w:cs="Open Sans"/>
          <w:color w:val="555555"/>
        </w:rPr>
        <w:t xml:space="preserve">, che comporta da un lato </w:t>
      </w:r>
      <w:r w:rsidR="008D768F">
        <w:rPr>
          <w:rFonts w:ascii="Open Sans" w:hAnsi="Open Sans" w:cs="Open Sans"/>
          <w:color w:val="555555"/>
        </w:rPr>
        <w:t xml:space="preserve">la </w:t>
      </w:r>
      <w:r w:rsidRPr="00E5248F">
        <w:rPr>
          <w:rFonts w:ascii="Open Sans" w:hAnsi="Open Sans" w:cs="Open Sans"/>
          <w:color w:val="555555"/>
        </w:rPr>
        <w:t xml:space="preserve">scarsità delle risorse </w:t>
      </w:r>
      <w:r w:rsidR="00851905">
        <w:rPr>
          <w:rFonts w:ascii="Open Sans" w:hAnsi="Open Sans" w:cs="Open Sans"/>
          <w:color w:val="555555"/>
        </w:rPr>
        <w:t>e dall’altro una</w:t>
      </w:r>
      <w:r>
        <w:rPr>
          <w:rFonts w:ascii="Open Sans" w:hAnsi="Open Sans" w:cs="Open Sans"/>
          <w:color w:val="555555"/>
        </w:rPr>
        <w:t xml:space="preserve"> crescente</w:t>
      </w:r>
      <w:r w:rsidRPr="00E5248F">
        <w:rPr>
          <w:rFonts w:ascii="Open Sans" w:hAnsi="Open Sans" w:cs="Open Sans"/>
          <w:color w:val="555555"/>
        </w:rPr>
        <w:t xml:space="preserve"> complessità delle </w:t>
      </w:r>
      <w:r>
        <w:rPr>
          <w:rFonts w:ascii="Open Sans" w:hAnsi="Open Sans" w:cs="Open Sans"/>
          <w:color w:val="555555"/>
        </w:rPr>
        <w:t>problematiche da affrontare</w:t>
      </w:r>
      <w:r w:rsidR="00851905">
        <w:rPr>
          <w:rFonts w:ascii="Open Sans" w:hAnsi="Open Sans" w:cs="Open Sans"/>
          <w:color w:val="555555"/>
        </w:rPr>
        <w:t>. Peraltro, continua ad ampliarsi l’</w:t>
      </w:r>
      <w:r w:rsidRPr="00E5248F">
        <w:rPr>
          <w:rFonts w:ascii="Open Sans" w:hAnsi="Open Sans" w:cs="Open Sans"/>
          <w:color w:val="555555"/>
        </w:rPr>
        <w:t xml:space="preserve">articolazione e </w:t>
      </w:r>
      <w:r w:rsidR="00851905">
        <w:rPr>
          <w:rFonts w:ascii="Open Sans" w:hAnsi="Open Sans" w:cs="Open Sans"/>
          <w:color w:val="555555"/>
        </w:rPr>
        <w:t>la numerosità</w:t>
      </w:r>
      <w:r w:rsidRPr="00E5248F">
        <w:rPr>
          <w:rFonts w:ascii="Open Sans" w:hAnsi="Open Sans" w:cs="Open Sans"/>
          <w:color w:val="555555"/>
        </w:rPr>
        <w:t xml:space="preserve"> de</w:t>
      </w:r>
      <w:r w:rsidR="008D768F">
        <w:rPr>
          <w:rFonts w:ascii="Open Sans" w:hAnsi="Open Sans" w:cs="Open Sans"/>
          <w:color w:val="555555"/>
        </w:rPr>
        <w:t>i soggetti e degli interessi da tenere in considerazione nella pianificazione delle politiche socio-economiche</w:t>
      </w:r>
      <w:r w:rsidRPr="00E5248F">
        <w:rPr>
          <w:rFonts w:ascii="Open Sans" w:hAnsi="Open Sans" w:cs="Open Sans"/>
          <w:color w:val="555555"/>
        </w:rPr>
        <w:t xml:space="preserve">, </w:t>
      </w:r>
      <w:r w:rsidR="00851905">
        <w:rPr>
          <w:rFonts w:ascii="Open Sans" w:hAnsi="Open Sans" w:cs="Open Sans"/>
          <w:color w:val="555555"/>
        </w:rPr>
        <w:t xml:space="preserve">con </w:t>
      </w:r>
      <w:r w:rsidRPr="00E5248F">
        <w:rPr>
          <w:rFonts w:ascii="Open Sans" w:hAnsi="Open Sans" w:cs="Open Sans"/>
          <w:color w:val="555555"/>
        </w:rPr>
        <w:t>l’emersione di nuove diseguaglianze sociali</w:t>
      </w:r>
      <w:r w:rsidR="00851905">
        <w:rPr>
          <w:rFonts w:ascii="Open Sans" w:hAnsi="Open Sans" w:cs="Open Sans"/>
          <w:color w:val="555555"/>
        </w:rPr>
        <w:t xml:space="preserve"> e</w:t>
      </w:r>
      <w:r w:rsidRPr="00E5248F">
        <w:rPr>
          <w:rFonts w:ascii="Open Sans" w:hAnsi="Open Sans" w:cs="Open Sans"/>
          <w:color w:val="555555"/>
        </w:rPr>
        <w:t xml:space="preserve"> </w:t>
      </w:r>
      <w:r w:rsidR="00851905">
        <w:rPr>
          <w:rFonts w:ascii="Open Sans" w:hAnsi="Open Sans" w:cs="Open Sans"/>
          <w:color w:val="555555"/>
        </w:rPr>
        <w:t>l’incremento del</w:t>
      </w:r>
      <w:r w:rsidRPr="00E5248F">
        <w:rPr>
          <w:rFonts w:ascii="Open Sans" w:hAnsi="Open Sans" w:cs="Open Sans"/>
          <w:color w:val="555555"/>
        </w:rPr>
        <w:t xml:space="preserve"> tasso di conflittualità </w:t>
      </w:r>
      <w:r w:rsidR="008D768F">
        <w:rPr>
          <w:rFonts w:ascii="Open Sans" w:hAnsi="Open Sans" w:cs="Open Sans"/>
          <w:color w:val="555555"/>
        </w:rPr>
        <w:t xml:space="preserve">che possono essere innescate in un determinato territorio in seguito a </w:t>
      </w:r>
      <w:r w:rsidRPr="00E5248F">
        <w:rPr>
          <w:rFonts w:ascii="Open Sans" w:hAnsi="Open Sans" w:cs="Open Sans"/>
          <w:color w:val="555555"/>
        </w:rPr>
        <w:t>molte decisioni</w:t>
      </w:r>
      <w:r>
        <w:rPr>
          <w:rFonts w:ascii="Open Sans" w:hAnsi="Open Sans" w:cs="Open Sans"/>
          <w:color w:val="555555"/>
        </w:rPr>
        <w:t>.</w:t>
      </w:r>
      <w:r w:rsidRPr="00E5248F">
        <w:rPr>
          <w:rFonts w:ascii="Open Sans" w:hAnsi="Open Sans" w:cs="Open Sans"/>
          <w:color w:val="555555"/>
        </w:rPr>
        <w:t xml:space="preserve"> </w:t>
      </w:r>
      <w:r w:rsidR="007A00AE">
        <w:rPr>
          <w:rFonts w:ascii="Open Sans" w:hAnsi="Open Sans" w:cs="Open Sans"/>
          <w:color w:val="555555"/>
        </w:rPr>
        <w:t>Queste ed altre</w:t>
      </w:r>
      <w:r w:rsidR="00851905">
        <w:rPr>
          <w:rFonts w:ascii="Open Sans" w:hAnsi="Open Sans" w:cs="Open Sans"/>
          <w:color w:val="555555"/>
        </w:rPr>
        <w:t xml:space="preserve"> sfide </w:t>
      </w:r>
      <w:r>
        <w:rPr>
          <w:rFonts w:ascii="Open Sans" w:hAnsi="Open Sans" w:cs="Open Sans"/>
          <w:color w:val="555555"/>
        </w:rPr>
        <w:t>rend</w:t>
      </w:r>
      <w:r w:rsidR="00851905">
        <w:rPr>
          <w:rFonts w:ascii="Open Sans" w:hAnsi="Open Sans" w:cs="Open Sans"/>
          <w:color w:val="555555"/>
        </w:rPr>
        <w:t>ono</w:t>
      </w:r>
      <w:r>
        <w:rPr>
          <w:rFonts w:ascii="Open Sans" w:hAnsi="Open Sans" w:cs="Open Sans"/>
          <w:color w:val="555555"/>
        </w:rPr>
        <w:t xml:space="preserve"> sempre più necessari</w:t>
      </w:r>
      <w:r w:rsidR="00851905">
        <w:rPr>
          <w:rFonts w:ascii="Open Sans" w:hAnsi="Open Sans" w:cs="Open Sans"/>
          <w:color w:val="555555"/>
        </w:rPr>
        <w:t>a</w:t>
      </w:r>
      <w:r>
        <w:rPr>
          <w:rFonts w:ascii="Open Sans" w:hAnsi="Open Sans" w:cs="Open Sans"/>
          <w:color w:val="555555"/>
        </w:rPr>
        <w:t xml:space="preserve"> e significativ</w:t>
      </w:r>
      <w:r w:rsidR="00851905">
        <w:rPr>
          <w:rFonts w:ascii="Open Sans" w:hAnsi="Open Sans" w:cs="Open Sans"/>
          <w:color w:val="555555"/>
        </w:rPr>
        <w:t>a la ricerca di formule che permettano di gestire e governare</w:t>
      </w:r>
      <w:r w:rsidRPr="00E5248F">
        <w:rPr>
          <w:rFonts w:ascii="Open Sans" w:hAnsi="Open Sans" w:cs="Open Sans"/>
          <w:color w:val="555555"/>
        </w:rPr>
        <w:t xml:space="preserve"> </w:t>
      </w:r>
      <w:r w:rsidR="00851905">
        <w:rPr>
          <w:rFonts w:ascii="Open Sans" w:hAnsi="Open Sans" w:cs="Open Sans"/>
          <w:color w:val="555555"/>
        </w:rPr>
        <w:t>l</w:t>
      </w:r>
      <w:r w:rsidRPr="00E5248F">
        <w:rPr>
          <w:rFonts w:ascii="Open Sans" w:hAnsi="Open Sans" w:cs="Open Sans"/>
          <w:color w:val="555555"/>
        </w:rPr>
        <w:t>a complessità sociale</w:t>
      </w:r>
      <w:r w:rsidR="00851905">
        <w:rPr>
          <w:rFonts w:ascii="Open Sans" w:hAnsi="Open Sans" w:cs="Open Sans"/>
          <w:color w:val="555555"/>
        </w:rPr>
        <w:t xml:space="preserve"> </w:t>
      </w:r>
      <w:r w:rsidR="007A00AE">
        <w:rPr>
          <w:rFonts w:ascii="Open Sans" w:hAnsi="Open Sans" w:cs="Open Sans"/>
          <w:color w:val="555555"/>
        </w:rPr>
        <w:t xml:space="preserve">di un territorio </w:t>
      </w:r>
      <w:r w:rsidR="00851905">
        <w:rPr>
          <w:rFonts w:ascii="Open Sans" w:hAnsi="Open Sans" w:cs="Open Sans"/>
          <w:color w:val="555555"/>
        </w:rPr>
        <w:t>in maniera</w:t>
      </w:r>
      <w:r w:rsidRPr="00E5248F">
        <w:rPr>
          <w:rFonts w:ascii="Open Sans" w:hAnsi="Open Sans" w:cs="Open Sans"/>
          <w:color w:val="555555"/>
        </w:rPr>
        <w:t xml:space="preserve"> inclusiv</w:t>
      </w:r>
      <w:r w:rsidR="00851905">
        <w:rPr>
          <w:rFonts w:ascii="Open Sans" w:hAnsi="Open Sans" w:cs="Open Sans"/>
          <w:color w:val="555555"/>
        </w:rPr>
        <w:t>a</w:t>
      </w:r>
      <w:r w:rsidRPr="00E5248F">
        <w:rPr>
          <w:rFonts w:ascii="Open Sans" w:hAnsi="Open Sans" w:cs="Open Sans"/>
          <w:color w:val="555555"/>
        </w:rPr>
        <w:t xml:space="preserve"> e trasparent</w:t>
      </w:r>
      <w:r w:rsidR="00851905">
        <w:rPr>
          <w:rFonts w:ascii="Open Sans" w:hAnsi="Open Sans" w:cs="Open Sans"/>
          <w:color w:val="555555"/>
        </w:rPr>
        <w:t>e</w:t>
      </w:r>
      <w:r w:rsidRPr="00E5248F">
        <w:rPr>
          <w:rFonts w:ascii="Open Sans" w:hAnsi="Open Sans" w:cs="Open Sans"/>
          <w:color w:val="555555"/>
        </w:rPr>
        <w:t xml:space="preserve">, </w:t>
      </w:r>
      <w:r w:rsidR="00851905">
        <w:rPr>
          <w:rFonts w:ascii="Open Sans" w:hAnsi="Open Sans" w:cs="Open Sans"/>
          <w:color w:val="555555"/>
        </w:rPr>
        <w:t xml:space="preserve">con </w:t>
      </w:r>
      <w:r w:rsidRPr="00E5248F">
        <w:rPr>
          <w:rFonts w:ascii="Open Sans" w:hAnsi="Open Sans" w:cs="Open Sans"/>
          <w:color w:val="555555"/>
        </w:rPr>
        <w:t>politiche pubbliche sostenibili e risposte efficaci ai bisogni.</w:t>
      </w:r>
    </w:p>
    <w:p w14:paraId="7EEB64DE" w14:textId="59B4D4BC" w:rsidR="00A55180" w:rsidRDefault="008B4886" w:rsidP="00E5248F">
      <w:pPr>
        <w:pStyle w:val="NormaleWeb"/>
        <w:shd w:val="clear" w:color="auto" w:fill="FFFFFF"/>
        <w:spacing w:after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I</w:t>
      </w:r>
      <w:r w:rsidR="005B5685">
        <w:rPr>
          <w:rFonts w:ascii="Open Sans" w:hAnsi="Open Sans" w:cs="Open Sans"/>
          <w:color w:val="555555"/>
        </w:rPr>
        <w:t>n risposta a quest</w:t>
      </w:r>
      <w:r w:rsidR="00851905">
        <w:rPr>
          <w:rFonts w:ascii="Open Sans" w:hAnsi="Open Sans" w:cs="Open Sans"/>
          <w:color w:val="555555"/>
        </w:rPr>
        <w:t>e impellenti esigenze</w:t>
      </w:r>
      <w:r w:rsidR="005B5685">
        <w:rPr>
          <w:rFonts w:ascii="Open Sans" w:hAnsi="Open Sans" w:cs="Open Sans"/>
          <w:color w:val="555555"/>
        </w:rPr>
        <w:t>, i</w:t>
      </w:r>
      <w:r>
        <w:rPr>
          <w:rFonts w:ascii="Open Sans" w:hAnsi="Open Sans" w:cs="Open Sans"/>
          <w:color w:val="555555"/>
        </w:rPr>
        <w:t>l</w:t>
      </w:r>
      <w:r w:rsidR="005B5685">
        <w:rPr>
          <w:rFonts w:ascii="Open Sans" w:hAnsi="Open Sans" w:cs="Open Sans"/>
          <w:color w:val="555555"/>
        </w:rPr>
        <w:t xml:space="preserve"> nuovo</w:t>
      </w:r>
      <w:r>
        <w:rPr>
          <w:rFonts w:ascii="Open Sans" w:hAnsi="Open Sans" w:cs="Open Sans"/>
          <w:color w:val="555555"/>
        </w:rPr>
        <w:t xml:space="preserve"> Master </w:t>
      </w:r>
      <w:r w:rsidR="00E5248F" w:rsidRPr="00E5248F">
        <w:rPr>
          <w:rFonts w:ascii="Open Sans" w:hAnsi="Open Sans" w:cs="Open Sans"/>
          <w:color w:val="555555"/>
        </w:rPr>
        <w:t xml:space="preserve">si propone di fornire competenze specifiche nell’ambito della programmazione, progettazione, gestione, valutazione di politiche partecipative e dei relativi </w:t>
      </w:r>
      <w:r w:rsidR="00897229">
        <w:rPr>
          <w:rFonts w:ascii="Open Sans" w:hAnsi="Open Sans" w:cs="Open Sans"/>
          <w:color w:val="555555"/>
        </w:rPr>
        <w:t>modelli ed approcci</w:t>
      </w:r>
      <w:r w:rsidR="00E5248F" w:rsidRPr="00E5248F">
        <w:rPr>
          <w:rFonts w:ascii="Open Sans" w:hAnsi="Open Sans" w:cs="Open Sans"/>
          <w:color w:val="555555"/>
        </w:rPr>
        <w:t>, sia nel settore pubblico che in quello privato.</w:t>
      </w:r>
      <w:r w:rsidR="00330FE6">
        <w:rPr>
          <w:rFonts w:ascii="Open Sans" w:hAnsi="Open Sans" w:cs="Open Sans"/>
          <w:color w:val="555555"/>
        </w:rPr>
        <w:t xml:space="preserve"> </w:t>
      </w:r>
      <w:r>
        <w:rPr>
          <w:rFonts w:ascii="Open Sans" w:hAnsi="Open Sans" w:cs="Open Sans"/>
          <w:color w:val="555555"/>
        </w:rPr>
        <w:t>A</w:t>
      </w:r>
      <w:r w:rsidR="00E5248F">
        <w:rPr>
          <w:rFonts w:ascii="Open Sans" w:hAnsi="Open Sans" w:cs="Open Sans"/>
          <w:color w:val="555555"/>
        </w:rPr>
        <w:t>ttraverso un</w:t>
      </w:r>
      <w:r w:rsidR="003435E8">
        <w:rPr>
          <w:rFonts w:ascii="Open Sans" w:hAnsi="Open Sans" w:cs="Open Sans"/>
          <w:color w:val="555555"/>
        </w:rPr>
        <w:t xml:space="preserve"> articolato</w:t>
      </w:r>
      <w:r w:rsidR="00E5248F">
        <w:rPr>
          <w:rFonts w:ascii="Open Sans" w:hAnsi="Open Sans" w:cs="Open Sans"/>
          <w:color w:val="555555"/>
        </w:rPr>
        <w:t xml:space="preserve"> percorso </w:t>
      </w:r>
      <w:r w:rsidR="003435E8">
        <w:rPr>
          <w:rFonts w:ascii="Open Sans" w:hAnsi="Open Sans" w:cs="Open Sans"/>
          <w:color w:val="555555"/>
        </w:rPr>
        <w:t xml:space="preserve">interdisciplinare, </w:t>
      </w:r>
      <w:r w:rsidR="00E5248F">
        <w:rPr>
          <w:rFonts w:ascii="Open Sans" w:hAnsi="Open Sans" w:cs="Open Sans"/>
          <w:color w:val="555555"/>
        </w:rPr>
        <w:t xml:space="preserve">di </w:t>
      </w:r>
      <w:r w:rsidR="003435E8">
        <w:rPr>
          <w:rFonts w:ascii="Open Sans" w:hAnsi="Open Sans" w:cs="Open Sans"/>
          <w:color w:val="555555"/>
        </w:rPr>
        <w:t xml:space="preserve">durata annuale, </w:t>
      </w:r>
      <w:r>
        <w:rPr>
          <w:rFonts w:ascii="Open Sans" w:hAnsi="Open Sans" w:cs="Open Sans"/>
          <w:color w:val="555555"/>
        </w:rPr>
        <w:t>un ampio</w:t>
      </w:r>
      <w:r w:rsidR="003435E8">
        <w:rPr>
          <w:rFonts w:ascii="Open Sans" w:hAnsi="Open Sans" w:cs="Open Sans"/>
          <w:color w:val="555555"/>
        </w:rPr>
        <w:t xml:space="preserve"> </w:t>
      </w:r>
      <w:r>
        <w:rPr>
          <w:rFonts w:ascii="Open Sans" w:hAnsi="Open Sans" w:cs="Open Sans"/>
          <w:color w:val="555555"/>
        </w:rPr>
        <w:t>team</w:t>
      </w:r>
      <w:r w:rsidR="00330FE6">
        <w:rPr>
          <w:rFonts w:ascii="Open Sans" w:hAnsi="Open Sans" w:cs="Open Sans"/>
          <w:color w:val="555555"/>
        </w:rPr>
        <w:t xml:space="preserve"> di formatori ed esperti,</w:t>
      </w:r>
      <w:r>
        <w:rPr>
          <w:rFonts w:ascii="Open Sans" w:hAnsi="Open Sans" w:cs="Open Sans"/>
          <w:color w:val="555555"/>
        </w:rPr>
        <w:t xml:space="preserve"> </w:t>
      </w:r>
      <w:r w:rsidR="00330FE6">
        <w:rPr>
          <w:rFonts w:ascii="Open Sans" w:hAnsi="Open Sans" w:cs="Open Sans"/>
          <w:color w:val="555555"/>
        </w:rPr>
        <w:t>provenienti sia dall’ambito universitario sia dalla Pubblica Amministrazione e dal Terzo settore,</w:t>
      </w:r>
      <w:r w:rsidR="003435E8">
        <w:rPr>
          <w:rFonts w:ascii="Open Sans" w:hAnsi="Open Sans" w:cs="Open Sans"/>
          <w:color w:val="555555"/>
        </w:rPr>
        <w:t xml:space="preserve"> trasferirà competenze, esperienze, dati e strumenti necessari per </w:t>
      </w:r>
      <w:r w:rsidR="00330FE6">
        <w:rPr>
          <w:rFonts w:ascii="Open Sans" w:hAnsi="Open Sans" w:cs="Open Sans"/>
          <w:color w:val="555555"/>
        </w:rPr>
        <w:t xml:space="preserve">creare </w:t>
      </w:r>
      <w:r w:rsidR="00A55180">
        <w:rPr>
          <w:rFonts w:ascii="Open Sans" w:hAnsi="Open Sans" w:cs="Open Sans"/>
          <w:color w:val="555555"/>
        </w:rPr>
        <w:t>25 esperti</w:t>
      </w:r>
      <w:r w:rsidR="00330FE6">
        <w:rPr>
          <w:rFonts w:ascii="Open Sans" w:hAnsi="Open Sans" w:cs="Open Sans"/>
          <w:color w:val="555555"/>
        </w:rPr>
        <w:t xml:space="preserve"> che sappia</w:t>
      </w:r>
      <w:r w:rsidR="00A55180">
        <w:rPr>
          <w:rFonts w:ascii="Open Sans" w:hAnsi="Open Sans" w:cs="Open Sans"/>
          <w:color w:val="555555"/>
        </w:rPr>
        <w:t>no</w:t>
      </w:r>
      <w:r w:rsidR="00330FE6">
        <w:rPr>
          <w:rFonts w:ascii="Open Sans" w:hAnsi="Open Sans" w:cs="Open Sans"/>
          <w:color w:val="555555"/>
        </w:rPr>
        <w:t xml:space="preserve"> </w:t>
      </w:r>
      <w:r w:rsidR="003435E8">
        <w:rPr>
          <w:rFonts w:ascii="Open Sans" w:hAnsi="Open Sans" w:cs="Open Sans"/>
          <w:color w:val="555555"/>
        </w:rPr>
        <w:t xml:space="preserve">indirizzare in maniera </w:t>
      </w:r>
      <w:r w:rsidR="00A55180">
        <w:rPr>
          <w:rFonts w:ascii="Open Sans" w:hAnsi="Open Sans" w:cs="Open Sans"/>
          <w:color w:val="555555"/>
        </w:rPr>
        <w:t>efficace</w:t>
      </w:r>
      <w:r w:rsidR="003435E8">
        <w:rPr>
          <w:rFonts w:ascii="Open Sans" w:hAnsi="Open Sans" w:cs="Open Sans"/>
          <w:color w:val="555555"/>
        </w:rPr>
        <w:t xml:space="preserve"> i processi di sviluppo partecipato</w:t>
      </w:r>
      <w:r w:rsidR="00A55180">
        <w:rPr>
          <w:rFonts w:ascii="Open Sans" w:hAnsi="Open Sans" w:cs="Open Sans"/>
          <w:color w:val="555555"/>
        </w:rPr>
        <w:t>, nonché</w:t>
      </w:r>
      <w:r w:rsidR="00A55180" w:rsidRPr="00A55180">
        <w:rPr>
          <w:rFonts w:ascii="Open Sans" w:hAnsi="Open Sans" w:cs="Open Sans"/>
          <w:color w:val="555555"/>
        </w:rPr>
        <w:t xml:space="preserve"> </w:t>
      </w:r>
      <w:r w:rsidR="00A55180" w:rsidRPr="001E5560">
        <w:rPr>
          <w:rFonts w:ascii="Open Sans" w:hAnsi="Open Sans" w:cs="Open Sans"/>
          <w:color w:val="555555"/>
        </w:rPr>
        <w:lastRenderedPageBreak/>
        <w:t>progettare e gestire percorsi di partecipazione innovativi nell’ambito delle politiche pubbliche, dalle fasi decisionali a quelle attuative e valutative.</w:t>
      </w:r>
    </w:p>
    <w:p w14:paraId="55C44088" w14:textId="53FDA17D" w:rsidR="00E5248F" w:rsidRDefault="001E5560" w:rsidP="003435E8">
      <w:pPr>
        <w:pStyle w:val="NormaleWeb"/>
        <w:shd w:val="clear" w:color="auto" w:fill="FFFFFF"/>
        <w:spacing w:after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Queste</w:t>
      </w:r>
      <w:r w:rsidR="003435E8">
        <w:rPr>
          <w:rFonts w:ascii="Open Sans" w:hAnsi="Open Sans" w:cs="Open Sans"/>
          <w:color w:val="555555"/>
        </w:rPr>
        <w:t xml:space="preserve"> </w:t>
      </w:r>
      <w:r w:rsidR="00A55180">
        <w:rPr>
          <w:rFonts w:ascii="Open Sans" w:hAnsi="Open Sans" w:cs="Open Sans"/>
          <w:color w:val="555555"/>
        </w:rPr>
        <w:t>figure professionali</w:t>
      </w:r>
      <w:r>
        <w:rPr>
          <w:rFonts w:ascii="Open Sans" w:hAnsi="Open Sans" w:cs="Open Sans"/>
          <w:color w:val="555555"/>
        </w:rPr>
        <w:t xml:space="preserve"> sono oggi particolarmente necessarie</w:t>
      </w:r>
      <w:r w:rsidR="003435E8">
        <w:rPr>
          <w:rFonts w:ascii="Open Sans" w:hAnsi="Open Sans" w:cs="Open Sans"/>
          <w:color w:val="555555"/>
        </w:rPr>
        <w:t xml:space="preserve"> </w:t>
      </w:r>
      <w:r w:rsidR="00E5248F" w:rsidRPr="00E5248F">
        <w:rPr>
          <w:rFonts w:ascii="Open Sans" w:hAnsi="Open Sans" w:cs="Open Sans"/>
          <w:color w:val="555555"/>
        </w:rPr>
        <w:t xml:space="preserve">in tutti i contesti, sia pubblici </w:t>
      </w:r>
      <w:r w:rsidR="005D60CA" w:rsidRPr="005D60CA">
        <w:rPr>
          <w:rFonts w:ascii="Open Sans" w:hAnsi="Open Sans" w:cs="Open Sans"/>
          <w:color w:val="555555"/>
        </w:rPr>
        <w:t xml:space="preserve">(soprattutto regionali e locali) </w:t>
      </w:r>
      <w:r w:rsidR="00E5248F" w:rsidRPr="00E5248F">
        <w:rPr>
          <w:rFonts w:ascii="Open Sans" w:hAnsi="Open Sans" w:cs="Open Sans"/>
          <w:color w:val="555555"/>
        </w:rPr>
        <w:t xml:space="preserve">che privati </w:t>
      </w:r>
      <w:r w:rsidR="00A55180" w:rsidRPr="00E5248F">
        <w:rPr>
          <w:rFonts w:ascii="Open Sans" w:hAnsi="Open Sans" w:cs="Open Sans"/>
          <w:color w:val="555555"/>
        </w:rPr>
        <w:t>(imprese, terzo settore, comunità territoriali)</w:t>
      </w:r>
      <w:r w:rsidR="005D60CA">
        <w:rPr>
          <w:rFonts w:ascii="Open Sans" w:hAnsi="Open Sans" w:cs="Open Sans"/>
          <w:color w:val="555555"/>
        </w:rPr>
        <w:t xml:space="preserve"> </w:t>
      </w:r>
      <w:r w:rsidR="00E5248F" w:rsidRPr="00E5248F">
        <w:rPr>
          <w:rFonts w:ascii="Open Sans" w:hAnsi="Open Sans" w:cs="Open Sans"/>
          <w:color w:val="555555"/>
        </w:rPr>
        <w:t xml:space="preserve">e </w:t>
      </w:r>
      <w:r w:rsidR="005D60CA">
        <w:rPr>
          <w:rFonts w:ascii="Open Sans" w:hAnsi="Open Sans" w:cs="Open Sans"/>
          <w:color w:val="555555"/>
        </w:rPr>
        <w:t>in qualsiasi contesto e livello</w:t>
      </w:r>
      <w:r w:rsidR="00E5248F" w:rsidRPr="00E5248F">
        <w:rPr>
          <w:rFonts w:ascii="Open Sans" w:hAnsi="Open Sans" w:cs="Open Sans"/>
          <w:color w:val="555555"/>
        </w:rPr>
        <w:t xml:space="preserve"> territoriale in cui occorra saper leggere i bisogni e tradurli in indicazioni programmatiche, progettare e governare percorsi inclusivi, attivare dinamiche di rete collaborativa, governare conflitti.</w:t>
      </w:r>
    </w:p>
    <w:p w14:paraId="152DE8A0" w14:textId="77777777" w:rsidR="001E5560" w:rsidRPr="001E5560" w:rsidRDefault="001E5560" w:rsidP="001E5560">
      <w:pPr>
        <w:pStyle w:val="NormaleWeb"/>
        <w:shd w:val="clear" w:color="auto" w:fill="FFFFFF"/>
        <w:spacing w:after="0"/>
        <w:textAlignment w:val="baseline"/>
        <w:rPr>
          <w:rFonts w:ascii="Open Sans" w:hAnsi="Open Sans" w:cs="Open Sans"/>
          <w:color w:val="555555"/>
        </w:rPr>
      </w:pPr>
      <w:r w:rsidRPr="001E5560">
        <w:rPr>
          <w:rFonts w:ascii="Open Sans" w:hAnsi="Open Sans" w:cs="Open Sans"/>
          <w:color w:val="555555"/>
        </w:rPr>
        <w:t>Un ruolo chiave per la formazione dei discenti sarà svolto dall’approccio metodologico fortemente interdisciplinare, che prevede l’integrazione costante della dimensione teorica con quella pratica, attraverso il riferimento a problemi ed esperienze concrete delle fasi del ciclo di vita delle politiche pubbliche, e della loro programmazione, progettazione, attuazione e valutazione partecipata.</w:t>
      </w:r>
    </w:p>
    <w:p w14:paraId="2C38EE31" w14:textId="5CFC0705" w:rsidR="001E5560" w:rsidRPr="00E5248F" w:rsidRDefault="007F2A2A" w:rsidP="002B4DFD">
      <w:pPr>
        <w:pStyle w:val="NormaleWeb"/>
        <w:shd w:val="clear" w:color="auto" w:fill="FFFFFF"/>
        <w:spacing w:after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L’</w:t>
      </w:r>
      <w:r w:rsidRPr="007F2A2A">
        <w:rPr>
          <w:rFonts w:ascii="Open Sans" w:hAnsi="Open Sans" w:cs="Open Sans"/>
          <w:color w:val="555555"/>
        </w:rPr>
        <w:t xml:space="preserve">attività si svolgerà </w:t>
      </w:r>
      <w:r w:rsidR="00E32B62">
        <w:rPr>
          <w:rFonts w:ascii="Open Sans" w:hAnsi="Open Sans" w:cs="Open Sans"/>
          <w:color w:val="555555"/>
        </w:rPr>
        <w:t>a partire da ottobre 2021</w:t>
      </w:r>
      <w:r w:rsidRPr="007F2A2A">
        <w:rPr>
          <w:rFonts w:ascii="Open Sans" w:hAnsi="Open Sans" w:cs="Open Sans"/>
          <w:color w:val="555555"/>
        </w:rPr>
        <w:t xml:space="preserve">prevalentemente </w:t>
      </w:r>
      <w:r>
        <w:rPr>
          <w:rFonts w:ascii="Open Sans" w:hAnsi="Open Sans" w:cs="Open Sans"/>
          <w:color w:val="555555"/>
        </w:rPr>
        <w:t>nei week end</w:t>
      </w:r>
      <w:r w:rsidR="00B10822">
        <w:rPr>
          <w:rFonts w:ascii="Open Sans" w:hAnsi="Open Sans" w:cs="Open Sans"/>
          <w:color w:val="555555"/>
        </w:rPr>
        <w:t xml:space="preserve"> </w:t>
      </w:r>
      <w:r w:rsidR="006A6DAE">
        <w:rPr>
          <w:rFonts w:ascii="Open Sans" w:hAnsi="Open Sans" w:cs="Open Sans"/>
          <w:color w:val="555555"/>
        </w:rPr>
        <w:t xml:space="preserve">(3 al mese, dal venerdì pomeriggio al sabato pomeriggio) </w:t>
      </w:r>
      <w:r>
        <w:rPr>
          <w:rFonts w:ascii="Open Sans" w:hAnsi="Open Sans" w:cs="Open Sans"/>
          <w:color w:val="555555"/>
        </w:rPr>
        <w:t xml:space="preserve">e la </w:t>
      </w:r>
      <w:r w:rsidRPr="007F2A2A">
        <w:rPr>
          <w:rFonts w:ascii="Open Sans" w:hAnsi="Open Sans" w:cs="Open Sans"/>
          <w:color w:val="555555"/>
        </w:rPr>
        <w:t>didattica sarà erogata in modalità mista</w:t>
      </w:r>
      <w:r>
        <w:rPr>
          <w:rFonts w:ascii="Open Sans" w:hAnsi="Open Sans" w:cs="Open Sans"/>
          <w:color w:val="555555"/>
        </w:rPr>
        <w:t xml:space="preserve"> (</w:t>
      </w:r>
      <w:r w:rsidRPr="007F2A2A">
        <w:rPr>
          <w:rFonts w:ascii="Open Sans" w:hAnsi="Open Sans" w:cs="Open Sans"/>
          <w:color w:val="555555"/>
        </w:rPr>
        <w:t>in presenza e on line</w:t>
      </w:r>
      <w:r>
        <w:rPr>
          <w:rFonts w:ascii="Open Sans" w:hAnsi="Open Sans" w:cs="Open Sans"/>
          <w:color w:val="555555"/>
        </w:rPr>
        <w:t>)</w:t>
      </w:r>
      <w:r w:rsidRPr="007F2A2A">
        <w:rPr>
          <w:rFonts w:ascii="Open Sans" w:hAnsi="Open Sans" w:cs="Open Sans"/>
          <w:color w:val="555555"/>
        </w:rPr>
        <w:t>.</w:t>
      </w:r>
      <w:r>
        <w:rPr>
          <w:rFonts w:ascii="Open Sans" w:hAnsi="Open Sans" w:cs="Open Sans"/>
          <w:color w:val="555555"/>
        </w:rPr>
        <w:t xml:space="preserve"> </w:t>
      </w:r>
      <w:r w:rsidR="005D60CA">
        <w:rPr>
          <w:rFonts w:ascii="Open Sans" w:hAnsi="Open Sans" w:cs="Open Sans"/>
          <w:color w:val="555555"/>
        </w:rPr>
        <w:t>Al termine del Master</w:t>
      </w:r>
      <w:r w:rsidR="001E5560" w:rsidRPr="001E5560">
        <w:rPr>
          <w:rFonts w:ascii="Open Sans" w:hAnsi="Open Sans" w:cs="Open Sans"/>
          <w:color w:val="555555"/>
        </w:rPr>
        <w:t>, la possibilità di svolgere un periodo di stage presso enti, strutture e professionisti particolarmente qualificati e diversificati, sia per natura (pubblico-privata) che per livello territoriale, garanti</w:t>
      </w:r>
      <w:r w:rsidR="0056122E">
        <w:rPr>
          <w:rFonts w:ascii="Open Sans" w:hAnsi="Open Sans" w:cs="Open Sans"/>
          <w:color w:val="555555"/>
        </w:rPr>
        <w:t>rà</w:t>
      </w:r>
      <w:r w:rsidR="001E5560" w:rsidRPr="001E5560">
        <w:rPr>
          <w:rFonts w:ascii="Open Sans" w:hAnsi="Open Sans" w:cs="Open Sans"/>
          <w:color w:val="555555"/>
        </w:rPr>
        <w:t xml:space="preserve"> una formazione completa e articolata</w:t>
      </w:r>
      <w:r w:rsidR="009154BE">
        <w:rPr>
          <w:rFonts w:ascii="Open Sans" w:hAnsi="Open Sans" w:cs="Open Sans"/>
          <w:color w:val="555555"/>
        </w:rPr>
        <w:t>, con la possibilità di sperimentare quanto appreso in maniera estremamente pragmatica</w:t>
      </w:r>
      <w:r w:rsidR="005D60CA">
        <w:rPr>
          <w:rFonts w:ascii="Open Sans" w:hAnsi="Open Sans" w:cs="Open Sans"/>
          <w:color w:val="555555"/>
        </w:rPr>
        <w:t>,</w:t>
      </w:r>
      <w:r w:rsidR="009154BE">
        <w:rPr>
          <w:rFonts w:ascii="Open Sans" w:hAnsi="Open Sans" w:cs="Open Sans"/>
          <w:color w:val="555555"/>
        </w:rPr>
        <w:t xml:space="preserve"> affrontando da vicino tematiche</w:t>
      </w:r>
      <w:r w:rsidR="005D60CA">
        <w:rPr>
          <w:rFonts w:ascii="Open Sans" w:hAnsi="Open Sans" w:cs="Open Sans"/>
          <w:color w:val="555555"/>
        </w:rPr>
        <w:t>, esigenze</w:t>
      </w:r>
      <w:r w:rsidR="009154BE">
        <w:rPr>
          <w:rFonts w:ascii="Open Sans" w:hAnsi="Open Sans" w:cs="Open Sans"/>
          <w:color w:val="555555"/>
        </w:rPr>
        <w:t xml:space="preserve"> e situazioni concrete</w:t>
      </w:r>
      <w:r w:rsidR="001E5560" w:rsidRPr="001E5560">
        <w:rPr>
          <w:rFonts w:ascii="Open Sans" w:hAnsi="Open Sans" w:cs="Open Sans"/>
          <w:color w:val="555555"/>
        </w:rPr>
        <w:t>.</w:t>
      </w:r>
      <w:r w:rsidR="002B4DFD">
        <w:rPr>
          <w:rFonts w:ascii="Open Sans" w:hAnsi="Open Sans" w:cs="Open Sans"/>
          <w:color w:val="555555"/>
        </w:rPr>
        <w:t xml:space="preserve"> Fra i soggetti ospitanti: </w:t>
      </w:r>
      <w:r w:rsidR="002B4DFD" w:rsidRPr="002B4DFD">
        <w:rPr>
          <w:rFonts w:ascii="Open Sans" w:hAnsi="Open Sans" w:cs="Open Sans"/>
          <w:color w:val="555555"/>
        </w:rPr>
        <w:t xml:space="preserve">• Avanzi.org - Milano • Comune di Perugia - Perugia • Consorzio ABN - Perugia • FederCasa </w:t>
      </w:r>
      <w:r w:rsidR="002B4DFD">
        <w:rPr>
          <w:rFonts w:ascii="Open Sans" w:hAnsi="Open Sans" w:cs="Open Sans"/>
          <w:color w:val="555555"/>
        </w:rPr>
        <w:t>–</w:t>
      </w:r>
      <w:r w:rsidR="002B4DFD" w:rsidRPr="002B4DFD">
        <w:rPr>
          <w:rFonts w:ascii="Open Sans" w:hAnsi="Open Sans" w:cs="Open Sans"/>
          <w:color w:val="555555"/>
        </w:rPr>
        <w:t xml:space="preserve"> Roma</w:t>
      </w:r>
      <w:r w:rsidR="002B4DFD">
        <w:rPr>
          <w:rFonts w:ascii="Open Sans" w:hAnsi="Open Sans" w:cs="Open Sans"/>
          <w:color w:val="555555"/>
        </w:rPr>
        <w:t xml:space="preserve"> </w:t>
      </w:r>
      <w:r w:rsidR="002B4DFD" w:rsidRPr="002B4DFD">
        <w:rPr>
          <w:rFonts w:ascii="Open Sans" w:hAnsi="Open Sans" w:cs="Open Sans"/>
          <w:color w:val="555555"/>
        </w:rPr>
        <w:t xml:space="preserve">• FILCA CISL - Perugia-Roma • Provincia di Perugia - Perugia • Provincia di Terni - Terni • Regione Marche </w:t>
      </w:r>
      <w:r w:rsidR="002B4DFD">
        <w:rPr>
          <w:rFonts w:ascii="Open Sans" w:hAnsi="Open Sans" w:cs="Open Sans"/>
          <w:color w:val="555555"/>
        </w:rPr>
        <w:t>–</w:t>
      </w:r>
      <w:r w:rsidR="002B4DFD" w:rsidRPr="002B4DFD">
        <w:rPr>
          <w:rFonts w:ascii="Open Sans" w:hAnsi="Open Sans" w:cs="Open Sans"/>
          <w:color w:val="555555"/>
        </w:rPr>
        <w:t xml:space="preserve"> Ancona</w:t>
      </w:r>
      <w:r w:rsidR="002B4DFD">
        <w:rPr>
          <w:rFonts w:ascii="Open Sans" w:hAnsi="Open Sans" w:cs="Open Sans"/>
          <w:color w:val="555555"/>
        </w:rPr>
        <w:t>.</w:t>
      </w:r>
    </w:p>
    <w:p w14:paraId="4F822792" w14:textId="68426636" w:rsidR="0056243C" w:rsidRDefault="001E5560" w:rsidP="0051774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</w:rPr>
      </w:pPr>
      <w:r w:rsidRPr="001E5560">
        <w:rPr>
          <w:rFonts w:ascii="Open Sans" w:hAnsi="Open Sans" w:cs="Open Sans"/>
          <w:color w:val="555555"/>
        </w:rPr>
        <w:t>L’accesso al Master è aperto ai laureati in possesso almeno di un diploma di laurea triennale conseguito in qualsiasi disciplina</w:t>
      </w:r>
      <w:r w:rsidR="0056243C">
        <w:rPr>
          <w:rFonts w:ascii="Open Sans" w:hAnsi="Open Sans" w:cs="Open Sans"/>
          <w:color w:val="555555"/>
        </w:rPr>
        <w:t xml:space="preserve"> e saranno ammessi a partecipare fino ad un massimo di 25 partecipanti.</w:t>
      </w:r>
    </w:p>
    <w:p w14:paraId="5458B763" w14:textId="75C47E65" w:rsidR="00D512E9" w:rsidRDefault="00D512E9" w:rsidP="0051774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 xml:space="preserve">È possibile inviare la propria candidatura fino al </w:t>
      </w:r>
      <w:r w:rsidR="00E5248F">
        <w:rPr>
          <w:rFonts w:ascii="Open Sans" w:hAnsi="Open Sans" w:cs="Open Sans"/>
          <w:color w:val="555555"/>
        </w:rPr>
        <w:t>16 agosto</w:t>
      </w:r>
      <w:r>
        <w:rPr>
          <w:rFonts w:ascii="Open Sans" w:hAnsi="Open Sans" w:cs="Open Sans"/>
          <w:color w:val="555555"/>
        </w:rPr>
        <w:t xml:space="preserve"> 2021</w:t>
      </w:r>
      <w:r w:rsidR="00802BD1">
        <w:rPr>
          <w:rFonts w:ascii="Open Sans" w:hAnsi="Open Sans" w:cs="Open Sans"/>
          <w:color w:val="555555"/>
        </w:rPr>
        <w:t xml:space="preserve"> </w:t>
      </w:r>
      <w:r w:rsidR="007F2A2A">
        <w:rPr>
          <w:rFonts w:ascii="Open Sans" w:hAnsi="Open Sans" w:cs="Open Sans"/>
          <w:color w:val="555555"/>
        </w:rPr>
        <w:t xml:space="preserve">seguendo la procedura indicata nel sito </w:t>
      </w:r>
      <w:r w:rsidR="00802BD1">
        <w:rPr>
          <w:rFonts w:ascii="Open Sans" w:hAnsi="Open Sans" w:cs="Open Sans"/>
          <w:color w:val="555555"/>
        </w:rPr>
        <w:t xml:space="preserve"> </w:t>
      </w:r>
      <w:hyperlink r:id="rId5" w:history="1">
        <w:r w:rsidR="007F2A2A" w:rsidRPr="00910702">
          <w:rPr>
            <w:rStyle w:val="Collegamentoipertestuale"/>
            <w:rFonts w:ascii="Open Sans" w:hAnsi="Open Sans" w:cs="Open Sans"/>
            <w:b/>
            <w:bCs/>
          </w:rPr>
          <w:t>www.mag4p.unipg.it</w:t>
        </w:r>
      </w:hyperlink>
      <w:r w:rsidR="007F2A2A">
        <w:rPr>
          <w:rFonts w:ascii="Open Sans" w:hAnsi="Open Sans" w:cs="Open Sans"/>
          <w:b/>
          <w:bCs/>
          <w:color w:val="555555"/>
        </w:rPr>
        <w:t xml:space="preserve">, </w:t>
      </w:r>
      <w:r w:rsidR="007F2A2A" w:rsidRPr="0056243C">
        <w:rPr>
          <w:rFonts w:ascii="Open Sans" w:hAnsi="Open Sans" w:cs="Open Sans"/>
          <w:color w:val="555555"/>
        </w:rPr>
        <w:t>dove sono disponibili</w:t>
      </w:r>
      <w:r w:rsidR="007F2A2A">
        <w:rPr>
          <w:rFonts w:ascii="Open Sans" w:hAnsi="Open Sans" w:cs="Open Sans"/>
          <w:color w:val="555555"/>
        </w:rPr>
        <w:t xml:space="preserve"> informazioni e dettagli sul programma del Master</w:t>
      </w:r>
      <w:r w:rsidR="00517742">
        <w:rPr>
          <w:rFonts w:ascii="Open Sans" w:hAnsi="Open Sans" w:cs="Open Sans"/>
          <w:color w:val="555555"/>
        </w:rPr>
        <w:t>, i docenti coinvolti e gli Enti che, a livello locale, nazionale ed internazionale, sostengono il progetto e hanno dato la loro adesione per l’ospitalità di stagisti.</w:t>
      </w:r>
    </w:p>
    <w:p w14:paraId="6A80287B" w14:textId="77777777" w:rsidR="00D512E9" w:rsidRDefault="00D512E9" w:rsidP="00D512E9">
      <w:pPr>
        <w:pStyle w:val="NormaleWeb"/>
        <w:shd w:val="clear" w:color="auto" w:fill="FFFFFF"/>
        <w:spacing w:before="0" w:beforeAutospacing="0" w:after="150" w:afterAutospacing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 </w:t>
      </w:r>
    </w:p>
    <w:p w14:paraId="3714C39E" w14:textId="646E831E" w:rsidR="00D512E9" w:rsidRDefault="0056243C" w:rsidP="00745021">
      <w:pPr>
        <w:pStyle w:val="NormaleWeb"/>
        <w:shd w:val="clear" w:color="auto" w:fill="FFFFFF"/>
        <w:spacing w:after="15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Grazie al</w:t>
      </w:r>
      <w:r w:rsidR="00D512E9">
        <w:rPr>
          <w:rFonts w:ascii="Open Sans" w:hAnsi="Open Sans" w:cs="Open Sans"/>
          <w:color w:val="555555"/>
        </w:rPr>
        <w:t xml:space="preserve">la collaborazione </w:t>
      </w:r>
      <w:r w:rsidR="00F65D03">
        <w:rPr>
          <w:rFonts w:ascii="Open Sans" w:hAnsi="Open Sans" w:cs="Open Sans"/>
          <w:color w:val="555555"/>
        </w:rPr>
        <w:t>di</w:t>
      </w:r>
      <w:r w:rsidR="00802BD1">
        <w:rPr>
          <w:rFonts w:ascii="Open Sans" w:hAnsi="Open Sans" w:cs="Open Sans"/>
          <w:color w:val="555555"/>
        </w:rPr>
        <w:t xml:space="preserve"> numerosi </w:t>
      </w:r>
      <w:r w:rsidR="00366511">
        <w:rPr>
          <w:rFonts w:ascii="Open Sans" w:hAnsi="Open Sans" w:cs="Open Sans"/>
          <w:color w:val="555555"/>
        </w:rPr>
        <w:t>E</w:t>
      </w:r>
      <w:r w:rsidR="00802BD1">
        <w:rPr>
          <w:rFonts w:ascii="Open Sans" w:hAnsi="Open Sans" w:cs="Open Sans"/>
          <w:color w:val="555555"/>
        </w:rPr>
        <w:t xml:space="preserve">nti </w:t>
      </w:r>
      <w:r w:rsidR="008E6F0C">
        <w:rPr>
          <w:rFonts w:ascii="Open Sans" w:hAnsi="Open Sans" w:cs="Open Sans"/>
          <w:color w:val="555555"/>
        </w:rPr>
        <w:t xml:space="preserve">locali e nazionali </w:t>
      </w:r>
      <w:r w:rsidR="00745021">
        <w:rPr>
          <w:rFonts w:ascii="Open Sans" w:hAnsi="Open Sans" w:cs="Open Sans"/>
          <w:color w:val="555555"/>
        </w:rPr>
        <w:t xml:space="preserve">(fra cui Comune di Perugia, </w:t>
      </w:r>
      <w:r w:rsidR="00745021" w:rsidRPr="00745021">
        <w:rPr>
          <w:rFonts w:ascii="Open Sans" w:hAnsi="Open Sans" w:cs="Open Sans"/>
          <w:color w:val="555555"/>
        </w:rPr>
        <w:t>Provincia di Tern</w:t>
      </w:r>
      <w:r w:rsidR="00745021">
        <w:rPr>
          <w:rFonts w:ascii="Open Sans" w:hAnsi="Open Sans" w:cs="Open Sans"/>
          <w:color w:val="555555"/>
        </w:rPr>
        <w:t>i</w:t>
      </w:r>
      <w:r w:rsidR="002543BF">
        <w:rPr>
          <w:rFonts w:ascii="Open Sans" w:hAnsi="Open Sans" w:cs="Open Sans"/>
          <w:color w:val="555555"/>
        </w:rPr>
        <w:t xml:space="preserve">, INPS, </w:t>
      </w:r>
      <w:r w:rsidR="002543BF" w:rsidRPr="002543BF">
        <w:rPr>
          <w:rFonts w:ascii="Open Sans" w:hAnsi="Open Sans" w:cs="Open Sans"/>
          <w:color w:val="555555"/>
        </w:rPr>
        <w:t>CISL -</w:t>
      </w:r>
      <w:r w:rsidR="00D76928">
        <w:rPr>
          <w:rFonts w:ascii="Open Sans" w:hAnsi="Open Sans" w:cs="Open Sans"/>
          <w:color w:val="555555"/>
        </w:rPr>
        <w:t xml:space="preserve"> </w:t>
      </w:r>
      <w:r w:rsidR="002543BF" w:rsidRPr="002543BF">
        <w:rPr>
          <w:rFonts w:ascii="Open Sans" w:hAnsi="Open Sans" w:cs="Open Sans"/>
          <w:color w:val="555555"/>
        </w:rPr>
        <w:t>FILCA Umbria</w:t>
      </w:r>
      <w:r w:rsidR="00745021">
        <w:rPr>
          <w:rFonts w:ascii="Open Sans" w:hAnsi="Open Sans" w:cs="Open Sans"/>
          <w:color w:val="555555"/>
        </w:rPr>
        <w:t>)</w:t>
      </w:r>
      <w:r w:rsidR="00802BD1">
        <w:rPr>
          <w:rFonts w:ascii="Open Sans" w:hAnsi="Open Sans" w:cs="Open Sans"/>
          <w:color w:val="555555"/>
        </w:rPr>
        <w:t xml:space="preserve"> ed </w:t>
      </w:r>
      <w:r>
        <w:rPr>
          <w:rFonts w:ascii="Open Sans" w:hAnsi="Open Sans" w:cs="Open Sans"/>
          <w:color w:val="555555"/>
        </w:rPr>
        <w:t>a</w:t>
      </w:r>
      <w:r w:rsidR="00802BD1">
        <w:rPr>
          <w:rFonts w:ascii="Open Sans" w:hAnsi="Open Sans" w:cs="Open Sans"/>
          <w:color w:val="555555"/>
        </w:rPr>
        <w:t>l supporto di</w:t>
      </w:r>
      <w:r w:rsidR="00D512E9">
        <w:rPr>
          <w:rFonts w:ascii="Open Sans" w:hAnsi="Open Sans" w:cs="Open Sans"/>
          <w:color w:val="555555"/>
        </w:rPr>
        <w:t xml:space="preserve"> </w:t>
      </w:r>
      <w:r w:rsidR="00802BD1" w:rsidRPr="0056243C">
        <w:rPr>
          <w:rFonts w:ascii="Open Sans" w:hAnsi="Open Sans" w:cs="Open Sans"/>
          <w:b/>
          <w:bCs/>
          <w:color w:val="555555"/>
        </w:rPr>
        <w:t>BCC Banca Centro Toscana Umbria</w:t>
      </w:r>
      <w:r w:rsidR="00802BD1">
        <w:rPr>
          <w:rFonts w:ascii="Open Sans" w:hAnsi="Open Sans" w:cs="Open Sans"/>
          <w:color w:val="555555"/>
        </w:rPr>
        <w:t xml:space="preserve">, </w:t>
      </w:r>
      <w:r w:rsidR="00D512E9">
        <w:rPr>
          <w:rFonts w:ascii="Open Sans" w:hAnsi="Open Sans" w:cs="Open Sans"/>
          <w:color w:val="555555"/>
        </w:rPr>
        <w:t xml:space="preserve">gli iscritti al master </w:t>
      </w:r>
      <w:r w:rsidR="00802BD1">
        <w:rPr>
          <w:rFonts w:ascii="Open Sans" w:hAnsi="Open Sans" w:cs="Open Sans"/>
          <w:color w:val="555555"/>
        </w:rPr>
        <w:t xml:space="preserve">potranno beneficiare di numerose borse di studio e di finanziamenti agevolati per </w:t>
      </w:r>
      <w:r>
        <w:rPr>
          <w:rFonts w:ascii="Open Sans" w:hAnsi="Open Sans" w:cs="Open Sans"/>
          <w:color w:val="555555"/>
        </w:rPr>
        <w:t>l’iscrizione</w:t>
      </w:r>
      <w:r w:rsidR="00802BD1">
        <w:rPr>
          <w:rFonts w:ascii="Open Sans" w:hAnsi="Open Sans" w:cs="Open Sans"/>
          <w:color w:val="555555"/>
        </w:rPr>
        <w:t>.</w:t>
      </w:r>
    </w:p>
    <w:p w14:paraId="32A15193" w14:textId="77777777" w:rsidR="00D512E9" w:rsidRDefault="00D512E9" w:rsidP="00D512E9">
      <w:pPr>
        <w:pStyle w:val="NormaleWeb"/>
        <w:shd w:val="clear" w:color="auto" w:fill="FFFFFF"/>
        <w:spacing w:before="0" w:beforeAutospacing="0" w:after="150" w:afterAutospacing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 </w:t>
      </w:r>
    </w:p>
    <w:p w14:paraId="6D21AC3E" w14:textId="77777777" w:rsidR="00060030" w:rsidRDefault="00060030"/>
    <w:sectPr w:rsidR="00060030" w:rsidSect="00FB0D1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E9"/>
    <w:rsid w:val="000517C8"/>
    <w:rsid w:val="00060030"/>
    <w:rsid w:val="001E5560"/>
    <w:rsid w:val="002543BF"/>
    <w:rsid w:val="002B4DFD"/>
    <w:rsid w:val="00330FE6"/>
    <w:rsid w:val="003435E8"/>
    <w:rsid w:val="00366511"/>
    <w:rsid w:val="00517742"/>
    <w:rsid w:val="0056122E"/>
    <w:rsid w:val="0056243C"/>
    <w:rsid w:val="005B5685"/>
    <w:rsid w:val="005D60CA"/>
    <w:rsid w:val="005E069C"/>
    <w:rsid w:val="006A6DAE"/>
    <w:rsid w:val="006B12E6"/>
    <w:rsid w:val="00713752"/>
    <w:rsid w:val="00745021"/>
    <w:rsid w:val="007A00AE"/>
    <w:rsid w:val="007F2A2A"/>
    <w:rsid w:val="00802BD1"/>
    <w:rsid w:val="00851905"/>
    <w:rsid w:val="00897229"/>
    <w:rsid w:val="008B4886"/>
    <w:rsid w:val="008D768F"/>
    <w:rsid w:val="008E6F0C"/>
    <w:rsid w:val="009154BE"/>
    <w:rsid w:val="00A5346A"/>
    <w:rsid w:val="00A55180"/>
    <w:rsid w:val="00B10822"/>
    <w:rsid w:val="00CC07E6"/>
    <w:rsid w:val="00CD0012"/>
    <w:rsid w:val="00D512E9"/>
    <w:rsid w:val="00D76928"/>
    <w:rsid w:val="00E011F4"/>
    <w:rsid w:val="00E32B62"/>
    <w:rsid w:val="00E5248F"/>
    <w:rsid w:val="00F65D03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1FEF"/>
  <w15:chartTrackingRefBased/>
  <w15:docId w15:val="{06A75263-77DB-45B4-B1B5-F94DCE7B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5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512E9"/>
    <w:rPr>
      <w:i/>
      <w:iCs/>
    </w:rPr>
  </w:style>
  <w:style w:type="character" w:styleId="Enfasigrassetto">
    <w:name w:val="Strong"/>
    <w:basedOn w:val="Carpredefinitoparagrafo"/>
    <w:uiPriority w:val="22"/>
    <w:qFormat/>
    <w:rsid w:val="00D512E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512E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4p.unipg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Gianfranceschi</dc:creator>
  <cp:keywords/>
  <dc:description/>
  <cp:lastModifiedBy>Valentina Gianfranceschi</cp:lastModifiedBy>
  <cp:revision>28</cp:revision>
  <dcterms:created xsi:type="dcterms:W3CDTF">2021-07-12T13:43:00Z</dcterms:created>
  <dcterms:modified xsi:type="dcterms:W3CDTF">2021-07-12T16:05:00Z</dcterms:modified>
</cp:coreProperties>
</file>